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958" w:rsidRDefault="008512B0" w:rsidP="008512B0">
      <w:pPr>
        <w:jc w:val="right"/>
        <w:rPr>
          <w:rFonts w:ascii="Arial" w:hAnsi="Arial" w:cs="Arial"/>
          <w:sz w:val="20"/>
          <w:szCs w:val="20"/>
        </w:rPr>
      </w:pPr>
      <w:r>
        <w:rPr>
          <w:rFonts w:ascii="Arial" w:hAnsi="Arial" w:cs="Arial"/>
          <w:sz w:val="20"/>
          <w:szCs w:val="20"/>
        </w:rPr>
        <w:t>Name: __________________________________________ Date: _______________________________ Period: ______</w:t>
      </w:r>
    </w:p>
    <w:p w:rsidR="008512B0" w:rsidRDefault="008512B0" w:rsidP="008512B0">
      <w:pPr>
        <w:jc w:val="right"/>
        <w:rPr>
          <w:rFonts w:ascii="Arial" w:hAnsi="Arial" w:cs="Arial"/>
          <w:sz w:val="20"/>
          <w:szCs w:val="20"/>
        </w:rPr>
      </w:pPr>
    </w:p>
    <w:p w:rsidR="008512B0" w:rsidRDefault="008512B0" w:rsidP="008512B0">
      <w:pPr>
        <w:spacing w:after="0"/>
        <w:jc w:val="center"/>
        <w:rPr>
          <w:rFonts w:ascii="Arial" w:hAnsi="Arial" w:cs="Arial"/>
          <w:b/>
          <w:sz w:val="20"/>
          <w:szCs w:val="20"/>
          <w:u w:val="single"/>
        </w:rPr>
      </w:pPr>
      <w:r>
        <w:rPr>
          <w:rFonts w:ascii="Arial" w:hAnsi="Arial" w:cs="Arial"/>
          <w:b/>
          <w:sz w:val="20"/>
          <w:szCs w:val="20"/>
          <w:u w:val="single"/>
        </w:rPr>
        <w:t>Comparing Mitosis and Meiosis REVIEW</w:t>
      </w:r>
    </w:p>
    <w:p w:rsidR="008512B0" w:rsidRDefault="008512B0" w:rsidP="008512B0">
      <w:pPr>
        <w:spacing w:after="0"/>
        <w:jc w:val="center"/>
        <w:rPr>
          <w:rFonts w:ascii="Arial" w:hAnsi="Arial" w:cs="Arial"/>
          <w:sz w:val="20"/>
          <w:szCs w:val="20"/>
        </w:rPr>
      </w:pPr>
      <w:r>
        <w:rPr>
          <w:rFonts w:ascii="Arial" w:hAnsi="Arial" w:cs="Arial"/>
          <w:sz w:val="20"/>
          <w:szCs w:val="20"/>
        </w:rPr>
        <w:t>Mrs. Krouse, Pre-AP Biology</w:t>
      </w:r>
    </w:p>
    <w:p w:rsidR="008512B0" w:rsidRDefault="008512B0" w:rsidP="008512B0">
      <w:pPr>
        <w:spacing w:after="0"/>
        <w:jc w:val="center"/>
        <w:rPr>
          <w:rFonts w:ascii="Arial" w:hAnsi="Arial" w:cs="Arial"/>
          <w:sz w:val="20"/>
          <w:szCs w:val="20"/>
        </w:rPr>
      </w:pPr>
    </w:p>
    <w:p w:rsidR="008512B0" w:rsidRDefault="008512B0" w:rsidP="008512B0">
      <w:pPr>
        <w:spacing w:after="0"/>
        <w:rPr>
          <w:rFonts w:ascii="Arial" w:hAnsi="Arial" w:cs="Arial"/>
          <w:sz w:val="20"/>
          <w:szCs w:val="20"/>
        </w:rPr>
      </w:pPr>
      <w:r w:rsidRPr="008512B0">
        <w:rPr>
          <w:rFonts w:ascii="Arial" w:hAnsi="Arial" w:cs="Arial"/>
          <w:b/>
          <w:sz w:val="20"/>
          <w:szCs w:val="20"/>
        </w:rPr>
        <w:t>Part A</w:t>
      </w:r>
      <w:r>
        <w:rPr>
          <w:rFonts w:ascii="Arial" w:hAnsi="Arial" w:cs="Arial"/>
          <w:sz w:val="20"/>
          <w:szCs w:val="20"/>
        </w:rPr>
        <w:t xml:space="preserve">: For each of the statements below, place a checkmark in the appropriate column to identify each statement as describing mitosis, meiosis, or both. </w:t>
      </w:r>
    </w:p>
    <w:p w:rsidR="008512B0" w:rsidRDefault="008512B0" w:rsidP="008512B0">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805"/>
        <w:gridCol w:w="4590"/>
        <w:gridCol w:w="1079"/>
        <w:gridCol w:w="950"/>
        <w:gridCol w:w="810"/>
      </w:tblGrid>
      <w:tr w:rsidR="008512B0" w:rsidTr="008512B0">
        <w:trPr>
          <w:jc w:val="center"/>
        </w:trPr>
        <w:tc>
          <w:tcPr>
            <w:tcW w:w="805" w:type="dxa"/>
          </w:tcPr>
          <w:p w:rsidR="008512B0" w:rsidRPr="008512B0" w:rsidRDefault="008512B0" w:rsidP="008512B0">
            <w:pPr>
              <w:jc w:val="center"/>
              <w:rPr>
                <w:rFonts w:ascii="Arial" w:hAnsi="Arial" w:cs="Arial"/>
                <w:b/>
                <w:sz w:val="20"/>
                <w:szCs w:val="20"/>
              </w:rPr>
            </w:pPr>
            <w:r w:rsidRPr="008512B0">
              <w:rPr>
                <w:rFonts w:ascii="Arial" w:hAnsi="Arial" w:cs="Arial"/>
                <w:b/>
                <w:sz w:val="20"/>
                <w:szCs w:val="20"/>
              </w:rPr>
              <w:t>#</w:t>
            </w:r>
          </w:p>
        </w:tc>
        <w:tc>
          <w:tcPr>
            <w:tcW w:w="4590" w:type="dxa"/>
          </w:tcPr>
          <w:p w:rsidR="008512B0" w:rsidRPr="008512B0" w:rsidRDefault="008512B0" w:rsidP="008512B0">
            <w:pPr>
              <w:jc w:val="center"/>
              <w:rPr>
                <w:rFonts w:ascii="Arial" w:hAnsi="Arial" w:cs="Arial"/>
                <w:b/>
                <w:sz w:val="20"/>
                <w:szCs w:val="20"/>
              </w:rPr>
            </w:pPr>
            <w:r w:rsidRPr="008512B0">
              <w:rPr>
                <w:rFonts w:ascii="Arial" w:hAnsi="Arial" w:cs="Arial"/>
                <w:b/>
                <w:sz w:val="20"/>
                <w:szCs w:val="20"/>
              </w:rPr>
              <w:t>Statement</w:t>
            </w:r>
          </w:p>
        </w:tc>
        <w:tc>
          <w:tcPr>
            <w:tcW w:w="1079" w:type="dxa"/>
          </w:tcPr>
          <w:p w:rsidR="008512B0" w:rsidRPr="008512B0" w:rsidRDefault="008512B0" w:rsidP="008512B0">
            <w:pPr>
              <w:jc w:val="center"/>
              <w:rPr>
                <w:rFonts w:ascii="Arial" w:hAnsi="Arial" w:cs="Arial"/>
                <w:b/>
                <w:sz w:val="20"/>
                <w:szCs w:val="20"/>
              </w:rPr>
            </w:pPr>
            <w:r w:rsidRPr="008512B0">
              <w:rPr>
                <w:rFonts w:ascii="Arial" w:hAnsi="Arial" w:cs="Arial"/>
                <w:b/>
                <w:sz w:val="20"/>
                <w:szCs w:val="20"/>
              </w:rPr>
              <w:t>Mitosis</w:t>
            </w:r>
          </w:p>
        </w:tc>
        <w:tc>
          <w:tcPr>
            <w:tcW w:w="901" w:type="dxa"/>
          </w:tcPr>
          <w:p w:rsidR="008512B0" w:rsidRPr="008512B0" w:rsidRDefault="008512B0" w:rsidP="008512B0">
            <w:pPr>
              <w:jc w:val="center"/>
              <w:rPr>
                <w:rFonts w:ascii="Arial" w:hAnsi="Arial" w:cs="Arial"/>
                <w:b/>
                <w:sz w:val="20"/>
                <w:szCs w:val="20"/>
              </w:rPr>
            </w:pPr>
            <w:r w:rsidRPr="008512B0">
              <w:rPr>
                <w:rFonts w:ascii="Arial" w:hAnsi="Arial" w:cs="Arial"/>
                <w:b/>
                <w:sz w:val="20"/>
                <w:szCs w:val="20"/>
              </w:rPr>
              <w:t>Meiosis</w:t>
            </w:r>
          </w:p>
        </w:tc>
        <w:tc>
          <w:tcPr>
            <w:tcW w:w="810" w:type="dxa"/>
          </w:tcPr>
          <w:p w:rsidR="008512B0" w:rsidRPr="008512B0" w:rsidRDefault="008512B0" w:rsidP="008512B0">
            <w:pPr>
              <w:jc w:val="center"/>
              <w:rPr>
                <w:rFonts w:ascii="Arial" w:hAnsi="Arial" w:cs="Arial"/>
                <w:b/>
                <w:sz w:val="20"/>
                <w:szCs w:val="20"/>
              </w:rPr>
            </w:pPr>
            <w:r w:rsidRPr="008512B0">
              <w:rPr>
                <w:rFonts w:ascii="Arial" w:hAnsi="Arial" w:cs="Arial"/>
                <w:b/>
                <w:sz w:val="20"/>
                <w:szCs w:val="20"/>
              </w:rPr>
              <w:t>Both</w:t>
            </w: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w:t>
            </w:r>
          </w:p>
        </w:tc>
        <w:tc>
          <w:tcPr>
            <w:tcW w:w="4590" w:type="dxa"/>
          </w:tcPr>
          <w:p w:rsidR="008512B0" w:rsidRDefault="008512B0" w:rsidP="008512B0">
            <w:pPr>
              <w:rPr>
                <w:rFonts w:ascii="Arial" w:hAnsi="Arial" w:cs="Arial"/>
                <w:sz w:val="20"/>
                <w:szCs w:val="20"/>
              </w:rPr>
            </w:pPr>
            <w:r>
              <w:rPr>
                <w:rFonts w:ascii="Arial" w:hAnsi="Arial" w:cs="Arial"/>
                <w:sz w:val="20"/>
                <w:szCs w:val="20"/>
              </w:rPr>
              <w:t>Homologous chromosomes pair up and cross over</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2</w:t>
            </w:r>
          </w:p>
        </w:tc>
        <w:tc>
          <w:tcPr>
            <w:tcW w:w="4590" w:type="dxa"/>
          </w:tcPr>
          <w:p w:rsidR="008512B0" w:rsidRDefault="008512B0" w:rsidP="008512B0">
            <w:pPr>
              <w:rPr>
                <w:rFonts w:ascii="Arial" w:hAnsi="Arial" w:cs="Arial"/>
                <w:sz w:val="20"/>
                <w:szCs w:val="20"/>
              </w:rPr>
            </w:pPr>
            <w:r>
              <w:rPr>
                <w:rFonts w:ascii="Arial" w:hAnsi="Arial" w:cs="Arial"/>
                <w:sz w:val="20"/>
                <w:szCs w:val="20"/>
              </w:rPr>
              <w:t>The parent cell divides two times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3</w:t>
            </w:r>
          </w:p>
        </w:tc>
        <w:tc>
          <w:tcPr>
            <w:tcW w:w="4590" w:type="dxa"/>
          </w:tcPr>
          <w:p w:rsidR="008512B0" w:rsidRDefault="008512B0" w:rsidP="008512B0">
            <w:pPr>
              <w:rPr>
                <w:rFonts w:ascii="Arial" w:hAnsi="Arial" w:cs="Arial"/>
                <w:sz w:val="20"/>
                <w:szCs w:val="20"/>
              </w:rPr>
            </w:pPr>
            <w:r>
              <w:rPr>
                <w:rFonts w:ascii="Arial" w:hAnsi="Arial" w:cs="Arial"/>
                <w:sz w:val="20"/>
                <w:szCs w:val="20"/>
              </w:rPr>
              <w:t xml:space="preserve">Used to create new cells for growth </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4</w:t>
            </w:r>
          </w:p>
        </w:tc>
        <w:tc>
          <w:tcPr>
            <w:tcW w:w="4590" w:type="dxa"/>
          </w:tcPr>
          <w:p w:rsidR="008512B0" w:rsidRDefault="008512B0" w:rsidP="008512B0">
            <w:pPr>
              <w:rPr>
                <w:rFonts w:ascii="Arial" w:hAnsi="Arial" w:cs="Arial"/>
                <w:sz w:val="20"/>
                <w:szCs w:val="20"/>
              </w:rPr>
            </w:pPr>
            <w:r>
              <w:rPr>
                <w:rFonts w:ascii="Arial" w:hAnsi="Arial" w:cs="Arial"/>
                <w:sz w:val="20"/>
                <w:szCs w:val="20"/>
              </w:rPr>
              <w:t>DNA is replicated during the S phase of interphase before this/these process(</w:t>
            </w:r>
            <w:proofErr w:type="spellStart"/>
            <w:r>
              <w:rPr>
                <w:rFonts w:ascii="Arial" w:hAnsi="Arial" w:cs="Arial"/>
                <w:sz w:val="20"/>
                <w:szCs w:val="20"/>
              </w:rPr>
              <w:t>es</w:t>
            </w:r>
            <w:proofErr w:type="spellEnd"/>
            <w:r>
              <w:rPr>
                <w:rFonts w:ascii="Arial" w:hAnsi="Arial" w:cs="Arial"/>
                <w:sz w:val="20"/>
                <w:szCs w:val="20"/>
              </w:rPr>
              <w:t>) start</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5</w:t>
            </w:r>
          </w:p>
        </w:tc>
        <w:tc>
          <w:tcPr>
            <w:tcW w:w="4590" w:type="dxa"/>
          </w:tcPr>
          <w:p w:rsidR="008512B0" w:rsidRDefault="008512B0" w:rsidP="008512B0">
            <w:pPr>
              <w:rPr>
                <w:rFonts w:ascii="Arial" w:hAnsi="Arial" w:cs="Arial"/>
                <w:sz w:val="20"/>
                <w:szCs w:val="20"/>
              </w:rPr>
            </w:pPr>
            <w:r>
              <w:rPr>
                <w:rFonts w:ascii="Arial" w:hAnsi="Arial" w:cs="Arial"/>
                <w:sz w:val="20"/>
                <w:szCs w:val="20"/>
              </w:rPr>
              <w:t xml:space="preserve">Produces gametes </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6</w:t>
            </w:r>
          </w:p>
        </w:tc>
        <w:tc>
          <w:tcPr>
            <w:tcW w:w="4590" w:type="dxa"/>
          </w:tcPr>
          <w:p w:rsidR="008512B0" w:rsidRDefault="008512B0" w:rsidP="008512B0">
            <w:pPr>
              <w:rPr>
                <w:rFonts w:ascii="Arial" w:hAnsi="Arial" w:cs="Arial"/>
                <w:sz w:val="20"/>
                <w:szCs w:val="20"/>
              </w:rPr>
            </w:pPr>
            <w:r>
              <w:rPr>
                <w:rFonts w:ascii="Arial" w:hAnsi="Arial" w:cs="Arial"/>
                <w:sz w:val="20"/>
                <w:szCs w:val="20"/>
              </w:rPr>
              <w:t>The chromosome number is maintained from parent cell to daughter cells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7</w:t>
            </w:r>
          </w:p>
        </w:tc>
        <w:tc>
          <w:tcPr>
            <w:tcW w:w="4590" w:type="dxa"/>
          </w:tcPr>
          <w:p w:rsidR="008512B0" w:rsidRDefault="008512B0" w:rsidP="008512B0">
            <w:pPr>
              <w:rPr>
                <w:rFonts w:ascii="Arial" w:hAnsi="Arial" w:cs="Arial"/>
                <w:sz w:val="20"/>
                <w:szCs w:val="20"/>
              </w:rPr>
            </w:pPr>
            <w:r>
              <w:rPr>
                <w:rFonts w:ascii="Arial" w:hAnsi="Arial" w:cs="Arial"/>
                <w:sz w:val="20"/>
                <w:szCs w:val="20"/>
              </w:rPr>
              <w:t>Daughter cells are not identical to the parent cell or to each other</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8</w:t>
            </w:r>
          </w:p>
        </w:tc>
        <w:tc>
          <w:tcPr>
            <w:tcW w:w="4590" w:type="dxa"/>
          </w:tcPr>
          <w:p w:rsidR="008512B0" w:rsidRDefault="008512B0" w:rsidP="008512B0">
            <w:pPr>
              <w:rPr>
                <w:rFonts w:ascii="Arial" w:hAnsi="Arial" w:cs="Arial"/>
                <w:sz w:val="20"/>
                <w:szCs w:val="20"/>
              </w:rPr>
            </w:pPr>
            <w:r>
              <w:rPr>
                <w:rFonts w:ascii="Arial" w:hAnsi="Arial" w:cs="Arial"/>
                <w:sz w:val="20"/>
                <w:szCs w:val="20"/>
              </w:rPr>
              <w:t>Used to create new cells for asexual reproduction</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9</w:t>
            </w:r>
          </w:p>
        </w:tc>
        <w:tc>
          <w:tcPr>
            <w:tcW w:w="4590" w:type="dxa"/>
          </w:tcPr>
          <w:p w:rsidR="008512B0" w:rsidRDefault="008512B0" w:rsidP="008512B0">
            <w:pPr>
              <w:rPr>
                <w:rFonts w:ascii="Arial" w:hAnsi="Arial" w:cs="Arial"/>
                <w:sz w:val="20"/>
                <w:szCs w:val="20"/>
              </w:rPr>
            </w:pPr>
            <w:r>
              <w:rPr>
                <w:rFonts w:ascii="Arial" w:hAnsi="Arial" w:cs="Arial"/>
                <w:sz w:val="20"/>
                <w:szCs w:val="20"/>
              </w:rPr>
              <w:t>Produces somatic cells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10</w:t>
            </w:r>
          </w:p>
        </w:tc>
        <w:tc>
          <w:tcPr>
            <w:tcW w:w="4590" w:type="dxa"/>
          </w:tcPr>
          <w:p w:rsidR="008512B0" w:rsidRDefault="008512B0" w:rsidP="008512B0">
            <w:pPr>
              <w:rPr>
                <w:rFonts w:ascii="Arial" w:hAnsi="Arial" w:cs="Arial"/>
                <w:sz w:val="20"/>
                <w:szCs w:val="20"/>
              </w:rPr>
            </w:pPr>
            <w:r>
              <w:rPr>
                <w:rFonts w:ascii="Arial" w:hAnsi="Arial" w:cs="Arial"/>
                <w:sz w:val="20"/>
                <w:szCs w:val="20"/>
              </w:rPr>
              <w:t>Daughter cells are identical to the parent cell and each other</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11</w:t>
            </w:r>
          </w:p>
        </w:tc>
        <w:tc>
          <w:tcPr>
            <w:tcW w:w="4590" w:type="dxa"/>
          </w:tcPr>
          <w:p w:rsidR="008512B0" w:rsidRDefault="008512B0" w:rsidP="008512B0">
            <w:pPr>
              <w:rPr>
                <w:rFonts w:ascii="Arial" w:hAnsi="Arial" w:cs="Arial"/>
                <w:sz w:val="20"/>
                <w:szCs w:val="20"/>
              </w:rPr>
            </w:pPr>
            <w:r>
              <w:rPr>
                <w:rFonts w:ascii="Arial" w:hAnsi="Arial" w:cs="Arial"/>
                <w:sz w:val="20"/>
                <w:szCs w:val="20"/>
              </w:rPr>
              <w:t>Creates daughter cells with 23 chromosomes in humans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12</w:t>
            </w:r>
          </w:p>
        </w:tc>
        <w:tc>
          <w:tcPr>
            <w:tcW w:w="4590" w:type="dxa"/>
          </w:tcPr>
          <w:p w:rsidR="008512B0" w:rsidRDefault="008512B0" w:rsidP="008512B0">
            <w:pPr>
              <w:rPr>
                <w:rFonts w:ascii="Arial" w:hAnsi="Arial" w:cs="Arial"/>
                <w:sz w:val="20"/>
                <w:szCs w:val="20"/>
              </w:rPr>
            </w:pPr>
            <w:r>
              <w:rPr>
                <w:rFonts w:ascii="Arial" w:hAnsi="Arial" w:cs="Arial"/>
                <w:sz w:val="20"/>
                <w:szCs w:val="20"/>
              </w:rPr>
              <w:t>The parent cell divides one time</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13</w:t>
            </w:r>
          </w:p>
        </w:tc>
        <w:tc>
          <w:tcPr>
            <w:tcW w:w="4590" w:type="dxa"/>
          </w:tcPr>
          <w:p w:rsidR="008512B0" w:rsidRDefault="008512B0" w:rsidP="008512B0">
            <w:pPr>
              <w:rPr>
                <w:rFonts w:ascii="Arial" w:hAnsi="Arial" w:cs="Arial"/>
                <w:sz w:val="20"/>
                <w:szCs w:val="20"/>
              </w:rPr>
            </w:pPr>
            <w:r>
              <w:rPr>
                <w:rFonts w:ascii="Arial" w:hAnsi="Arial" w:cs="Arial"/>
                <w:sz w:val="20"/>
                <w:szCs w:val="20"/>
              </w:rPr>
              <w:t>Produces four daughter cells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14</w:t>
            </w:r>
          </w:p>
        </w:tc>
        <w:tc>
          <w:tcPr>
            <w:tcW w:w="4590" w:type="dxa"/>
          </w:tcPr>
          <w:p w:rsidR="008512B0" w:rsidRDefault="008512B0" w:rsidP="008512B0">
            <w:pPr>
              <w:rPr>
                <w:rFonts w:ascii="Arial" w:hAnsi="Arial" w:cs="Arial"/>
                <w:sz w:val="20"/>
                <w:szCs w:val="20"/>
              </w:rPr>
            </w:pPr>
            <w:r>
              <w:rPr>
                <w:rFonts w:ascii="Arial" w:hAnsi="Arial" w:cs="Arial"/>
                <w:sz w:val="20"/>
                <w:szCs w:val="20"/>
              </w:rPr>
              <w:t>Used to create new cells for sexual reproduction</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15</w:t>
            </w:r>
          </w:p>
        </w:tc>
        <w:tc>
          <w:tcPr>
            <w:tcW w:w="4590" w:type="dxa"/>
          </w:tcPr>
          <w:p w:rsidR="008512B0" w:rsidRDefault="008512B0" w:rsidP="008512B0">
            <w:pPr>
              <w:rPr>
                <w:rFonts w:ascii="Arial" w:hAnsi="Arial" w:cs="Arial"/>
                <w:sz w:val="20"/>
                <w:szCs w:val="20"/>
              </w:rPr>
            </w:pPr>
            <w:r>
              <w:rPr>
                <w:rFonts w:ascii="Arial" w:hAnsi="Arial" w:cs="Arial"/>
                <w:sz w:val="20"/>
                <w:szCs w:val="20"/>
              </w:rPr>
              <w:t>The chromosome number is halved from parent cell to daughter cells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16</w:t>
            </w:r>
          </w:p>
        </w:tc>
        <w:tc>
          <w:tcPr>
            <w:tcW w:w="4590" w:type="dxa"/>
          </w:tcPr>
          <w:p w:rsidR="008512B0" w:rsidRDefault="008512B0" w:rsidP="008512B0">
            <w:pPr>
              <w:rPr>
                <w:rFonts w:ascii="Arial" w:hAnsi="Arial" w:cs="Arial"/>
                <w:sz w:val="20"/>
                <w:szCs w:val="20"/>
              </w:rPr>
            </w:pPr>
            <w:r>
              <w:rPr>
                <w:rFonts w:ascii="Arial" w:hAnsi="Arial" w:cs="Arial"/>
                <w:sz w:val="20"/>
                <w:szCs w:val="20"/>
              </w:rPr>
              <w:t xml:space="preserve">Produces diploid daughter cells. </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17</w:t>
            </w:r>
          </w:p>
        </w:tc>
        <w:tc>
          <w:tcPr>
            <w:tcW w:w="4590" w:type="dxa"/>
          </w:tcPr>
          <w:p w:rsidR="008512B0" w:rsidRDefault="008512B0" w:rsidP="008512B0">
            <w:pPr>
              <w:rPr>
                <w:rFonts w:ascii="Arial" w:hAnsi="Arial" w:cs="Arial"/>
                <w:sz w:val="20"/>
                <w:szCs w:val="20"/>
              </w:rPr>
            </w:pPr>
            <w:r>
              <w:rPr>
                <w:rFonts w:ascii="Arial" w:hAnsi="Arial" w:cs="Arial"/>
                <w:sz w:val="20"/>
                <w:szCs w:val="20"/>
              </w:rPr>
              <w:t>Creates daughter cells with 46 chromosomes in humans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18</w:t>
            </w:r>
          </w:p>
        </w:tc>
        <w:tc>
          <w:tcPr>
            <w:tcW w:w="4590" w:type="dxa"/>
          </w:tcPr>
          <w:p w:rsidR="008512B0" w:rsidRDefault="008512B0" w:rsidP="008512B0">
            <w:pPr>
              <w:rPr>
                <w:rFonts w:ascii="Arial" w:hAnsi="Arial" w:cs="Arial"/>
                <w:sz w:val="20"/>
                <w:szCs w:val="20"/>
              </w:rPr>
            </w:pPr>
            <w:r>
              <w:rPr>
                <w:rFonts w:ascii="Arial" w:hAnsi="Arial" w:cs="Arial"/>
                <w:sz w:val="20"/>
                <w:szCs w:val="20"/>
              </w:rPr>
              <w:t>Produces two daughter cells</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 xml:space="preserve">19 </w:t>
            </w:r>
          </w:p>
        </w:tc>
        <w:tc>
          <w:tcPr>
            <w:tcW w:w="4590" w:type="dxa"/>
          </w:tcPr>
          <w:p w:rsidR="008512B0" w:rsidRDefault="008512B0" w:rsidP="008512B0">
            <w:pPr>
              <w:rPr>
                <w:rFonts w:ascii="Arial" w:hAnsi="Arial" w:cs="Arial"/>
                <w:sz w:val="20"/>
                <w:szCs w:val="20"/>
              </w:rPr>
            </w:pPr>
            <w:r>
              <w:rPr>
                <w:rFonts w:ascii="Arial" w:hAnsi="Arial" w:cs="Arial"/>
                <w:sz w:val="20"/>
                <w:szCs w:val="20"/>
              </w:rPr>
              <w:t>Chromosomes line up in pairs along the metaphase plate</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 xml:space="preserve">20 </w:t>
            </w:r>
          </w:p>
        </w:tc>
        <w:tc>
          <w:tcPr>
            <w:tcW w:w="4590" w:type="dxa"/>
          </w:tcPr>
          <w:p w:rsidR="008512B0" w:rsidRDefault="008512B0" w:rsidP="008512B0">
            <w:pPr>
              <w:rPr>
                <w:rFonts w:ascii="Arial" w:hAnsi="Arial" w:cs="Arial"/>
                <w:sz w:val="20"/>
                <w:szCs w:val="20"/>
              </w:rPr>
            </w:pPr>
            <w:r>
              <w:rPr>
                <w:rFonts w:ascii="Arial" w:hAnsi="Arial" w:cs="Arial"/>
                <w:sz w:val="20"/>
                <w:szCs w:val="20"/>
              </w:rPr>
              <w:t xml:space="preserve">Chromosomes line up single file along the metaphase plate </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r w:rsidR="008512B0" w:rsidTr="008512B0">
        <w:trPr>
          <w:jc w:val="center"/>
        </w:trPr>
        <w:tc>
          <w:tcPr>
            <w:tcW w:w="805" w:type="dxa"/>
          </w:tcPr>
          <w:p w:rsidR="008512B0" w:rsidRDefault="008512B0" w:rsidP="008512B0">
            <w:pPr>
              <w:rPr>
                <w:rFonts w:ascii="Arial" w:hAnsi="Arial" w:cs="Arial"/>
                <w:sz w:val="20"/>
                <w:szCs w:val="20"/>
              </w:rPr>
            </w:pPr>
            <w:r>
              <w:rPr>
                <w:rFonts w:ascii="Arial" w:hAnsi="Arial" w:cs="Arial"/>
                <w:sz w:val="20"/>
                <w:szCs w:val="20"/>
              </w:rPr>
              <w:t xml:space="preserve">21 </w:t>
            </w:r>
          </w:p>
        </w:tc>
        <w:tc>
          <w:tcPr>
            <w:tcW w:w="4590" w:type="dxa"/>
          </w:tcPr>
          <w:p w:rsidR="008512B0" w:rsidRDefault="008512B0" w:rsidP="008512B0">
            <w:pPr>
              <w:rPr>
                <w:rFonts w:ascii="Arial" w:hAnsi="Arial" w:cs="Arial"/>
                <w:sz w:val="20"/>
                <w:szCs w:val="20"/>
              </w:rPr>
            </w:pPr>
            <w:r>
              <w:rPr>
                <w:rFonts w:ascii="Arial" w:hAnsi="Arial" w:cs="Arial"/>
                <w:sz w:val="20"/>
                <w:szCs w:val="20"/>
              </w:rPr>
              <w:t xml:space="preserve">Produces haploid daughter cells. </w:t>
            </w:r>
          </w:p>
        </w:tc>
        <w:tc>
          <w:tcPr>
            <w:tcW w:w="1079" w:type="dxa"/>
          </w:tcPr>
          <w:p w:rsidR="008512B0" w:rsidRDefault="008512B0" w:rsidP="008512B0">
            <w:pPr>
              <w:rPr>
                <w:rFonts w:ascii="Arial" w:hAnsi="Arial" w:cs="Arial"/>
                <w:sz w:val="20"/>
                <w:szCs w:val="20"/>
              </w:rPr>
            </w:pPr>
          </w:p>
        </w:tc>
        <w:tc>
          <w:tcPr>
            <w:tcW w:w="901" w:type="dxa"/>
          </w:tcPr>
          <w:p w:rsidR="008512B0" w:rsidRDefault="008512B0" w:rsidP="008512B0">
            <w:pPr>
              <w:rPr>
                <w:rFonts w:ascii="Arial" w:hAnsi="Arial" w:cs="Arial"/>
                <w:sz w:val="20"/>
                <w:szCs w:val="20"/>
              </w:rPr>
            </w:pPr>
          </w:p>
        </w:tc>
        <w:tc>
          <w:tcPr>
            <w:tcW w:w="810" w:type="dxa"/>
          </w:tcPr>
          <w:p w:rsidR="008512B0" w:rsidRDefault="008512B0" w:rsidP="008512B0">
            <w:pPr>
              <w:rPr>
                <w:rFonts w:ascii="Arial" w:hAnsi="Arial" w:cs="Arial"/>
                <w:sz w:val="20"/>
                <w:szCs w:val="20"/>
              </w:rPr>
            </w:pPr>
          </w:p>
        </w:tc>
      </w:tr>
    </w:tbl>
    <w:p w:rsidR="008512B0" w:rsidRDefault="008512B0" w:rsidP="008512B0">
      <w:pPr>
        <w:spacing w:after="0"/>
        <w:rPr>
          <w:rFonts w:ascii="Arial" w:hAnsi="Arial" w:cs="Arial"/>
          <w:sz w:val="20"/>
          <w:szCs w:val="20"/>
        </w:rPr>
      </w:pPr>
      <w:r>
        <w:rPr>
          <w:rFonts w:ascii="Arial" w:hAnsi="Arial" w:cs="Arial"/>
          <w:sz w:val="20"/>
          <w:szCs w:val="20"/>
        </w:rPr>
        <w:t xml:space="preserve"> </w:t>
      </w:r>
    </w:p>
    <w:p w:rsidR="008512B0" w:rsidRDefault="008512B0" w:rsidP="008512B0">
      <w:pPr>
        <w:spacing w:after="0"/>
        <w:rPr>
          <w:rFonts w:ascii="Arial" w:hAnsi="Arial" w:cs="Arial"/>
          <w:b/>
          <w:sz w:val="20"/>
          <w:szCs w:val="20"/>
        </w:rPr>
      </w:pPr>
    </w:p>
    <w:p w:rsidR="008512B0" w:rsidRDefault="008512B0" w:rsidP="008512B0">
      <w:pPr>
        <w:spacing w:after="0"/>
        <w:rPr>
          <w:rFonts w:ascii="Arial" w:hAnsi="Arial" w:cs="Arial"/>
          <w:sz w:val="20"/>
          <w:szCs w:val="20"/>
        </w:rPr>
      </w:pPr>
      <w:r>
        <w:rPr>
          <w:rFonts w:ascii="Arial" w:hAnsi="Arial" w:cs="Arial"/>
          <w:b/>
          <w:sz w:val="20"/>
          <w:szCs w:val="20"/>
        </w:rPr>
        <w:t xml:space="preserve">Part B: </w:t>
      </w:r>
      <w:r>
        <w:rPr>
          <w:rFonts w:ascii="Arial" w:hAnsi="Arial" w:cs="Arial"/>
          <w:sz w:val="20"/>
          <w:szCs w:val="20"/>
        </w:rPr>
        <w:t xml:space="preserve">For a parent cell that begins with FOUR CHROMOSOMES, decide whether the cells shown in the chart below are in a stage of mitosis OR meiosis.  Explain how you know it is going through mitosis or meiosis, and identify the specific stage name for that image (options are metaphase, telophase, metaphase I, metaphase II, telophase II). </w:t>
      </w:r>
    </w:p>
    <w:p w:rsidR="008512B0" w:rsidRDefault="008512B0" w:rsidP="008512B0">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805"/>
        <w:gridCol w:w="4596"/>
        <w:gridCol w:w="1164"/>
        <w:gridCol w:w="2430"/>
        <w:gridCol w:w="1440"/>
      </w:tblGrid>
      <w:tr w:rsidR="008512B0" w:rsidRPr="008512B0" w:rsidTr="008512B0">
        <w:trPr>
          <w:jc w:val="center"/>
        </w:trPr>
        <w:tc>
          <w:tcPr>
            <w:tcW w:w="805" w:type="dxa"/>
          </w:tcPr>
          <w:p w:rsidR="008512B0" w:rsidRPr="008512B0" w:rsidRDefault="008512B0" w:rsidP="007C0314">
            <w:pPr>
              <w:jc w:val="center"/>
              <w:rPr>
                <w:rFonts w:ascii="Arial" w:hAnsi="Arial" w:cs="Arial"/>
                <w:b/>
                <w:sz w:val="20"/>
                <w:szCs w:val="20"/>
              </w:rPr>
            </w:pPr>
            <w:r w:rsidRPr="008512B0">
              <w:rPr>
                <w:rFonts w:ascii="Arial" w:hAnsi="Arial" w:cs="Arial"/>
                <w:b/>
                <w:sz w:val="20"/>
                <w:szCs w:val="20"/>
              </w:rPr>
              <w:t>#</w:t>
            </w:r>
          </w:p>
        </w:tc>
        <w:tc>
          <w:tcPr>
            <w:tcW w:w="4596" w:type="dxa"/>
          </w:tcPr>
          <w:p w:rsidR="008512B0" w:rsidRPr="008512B0" w:rsidRDefault="008512B0" w:rsidP="007C0314">
            <w:pPr>
              <w:jc w:val="center"/>
              <w:rPr>
                <w:rFonts w:ascii="Arial" w:hAnsi="Arial" w:cs="Arial"/>
                <w:b/>
                <w:sz w:val="20"/>
                <w:szCs w:val="20"/>
              </w:rPr>
            </w:pPr>
            <w:r>
              <w:rPr>
                <w:rFonts w:ascii="Arial" w:hAnsi="Arial" w:cs="Arial"/>
                <w:b/>
                <w:sz w:val="20"/>
                <w:szCs w:val="20"/>
              </w:rPr>
              <w:t>Image</w:t>
            </w:r>
          </w:p>
        </w:tc>
        <w:tc>
          <w:tcPr>
            <w:tcW w:w="1164" w:type="dxa"/>
          </w:tcPr>
          <w:p w:rsidR="008512B0" w:rsidRPr="008512B0" w:rsidRDefault="008512B0" w:rsidP="007C0314">
            <w:pPr>
              <w:jc w:val="center"/>
              <w:rPr>
                <w:rFonts w:ascii="Arial" w:hAnsi="Arial" w:cs="Arial"/>
                <w:b/>
                <w:sz w:val="20"/>
                <w:szCs w:val="20"/>
              </w:rPr>
            </w:pPr>
            <w:r w:rsidRPr="008512B0">
              <w:rPr>
                <w:rFonts w:ascii="Arial" w:hAnsi="Arial" w:cs="Arial"/>
                <w:b/>
                <w:sz w:val="20"/>
                <w:szCs w:val="20"/>
              </w:rPr>
              <w:t>Mitosis</w:t>
            </w:r>
            <w:r>
              <w:rPr>
                <w:rFonts w:ascii="Arial" w:hAnsi="Arial" w:cs="Arial"/>
                <w:b/>
                <w:sz w:val="20"/>
                <w:szCs w:val="20"/>
              </w:rPr>
              <w:t xml:space="preserve"> or Meiosis?</w:t>
            </w:r>
          </w:p>
        </w:tc>
        <w:tc>
          <w:tcPr>
            <w:tcW w:w="2430" w:type="dxa"/>
          </w:tcPr>
          <w:p w:rsidR="008512B0" w:rsidRPr="008512B0" w:rsidRDefault="008512B0" w:rsidP="008512B0">
            <w:pPr>
              <w:rPr>
                <w:rFonts w:ascii="Arial" w:hAnsi="Arial" w:cs="Arial"/>
                <w:b/>
                <w:sz w:val="20"/>
                <w:szCs w:val="20"/>
              </w:rPr>
            </w:pPr>
            <w:r>
              <w:rPr>
                <w:rFonts w:ascii="Arial" w:hAnsi="Arial" w:cs="Arial"/>
                <w:b/>
                <w:sz w:val="20"/>
                <w:szCs w:val="20"/>
              </w:rPr>
              <w:t>How do you know it is mitosis or meiosis?</w:t>
            </w:r>
          </w:p>
        </w:tc>
        <w:tc>
          <w:tcPr>
            <w:tcW w:w="1440" w:type="dxa"/>
          </w:tcPr>
          <w:p w:rsidR="008512B0" w:rsidRPr="008512B0" w:rsidRDefault="008512B0" w:rsidP="007C0314">
            <w:pPr>
              <w:jc w:val="center"/>
              <w:rPr>
                <w:rFonts w:ascii="Arial" w:hAnsi="Arial" w:cs="Arial"/>
                <w:b/>
                <w:sz w:val="20"/>
                <w:szCs w:val="20"/>
              </w:rPr>
            </w:pPr>
            <w:r>
              <w:rPr>
                <w:rFonts w:ascii="Arial" w:hAnsi="Arial" w:cs="Arial"/>
                <w:b/>
                <w:sz w:val="20"/>
                <w:szCs w:val="20"/>
              </w:rPr>
              <w:t>Specific Stage Name</w:t>
            </w:r>
          </w:p>
        </w:tc>
      </w:tr>
      <w:tr w:rsidR="008512B0" w:rsidTr="008512B0">
        <w:trPr>
          <w:jc w:val="center"/>
        </w:trPr>
        <w:tc>
          <w:tcPr>
            <w:tcW w:w="805" w:type="dxa"/>
          </w:tcPr>
          <w:p w:rsidR="008512B0" w:rsidRDefault="008512B0" w:rsidP="007C0314">
            <w:pPr>
              <w:rPr>
                <w:rFonts w:ascii="Arial" w:hAnsi="Arial" w:cs="Arial"/>
                <w:sz w:val="20"/>
                <w:szCs w:val="20"/>
              </w:rPr>
            </w:pPr>
            <w:r>
              <w:rPr>
                <w:rFonts w:ascii="Arial" w:hAnsi="Arial" w:cs="Arial"/>
                <w:sz w:val="20"/>
                <w:szCs w:val="20"/>
              </w:rPr>
              <w:t>22</w:t>
            </w:r>
          </w:p>
        </w:tc>
        <w:tc>
          <w:tcPr>
            <w:tcW w:w="4596" w:type="dxa"/>
          </w:tcPr>
          <w:p w:rsidR="008512B0" w:rsidRDefault="008512B0" w:rsidP="008512B0">
            <w:pPr>
              <w:jc w:val="center"/>
              <w:rPr>
                <w:rFonts w:ascii="Arial" w:hAnsi="Arial" w:cs="Arial"/>
                <w:sz w:val="20"/>
                <w:szCs w:val="20"/>
              </w:rPr>
            </w:pPr>
            <w:r>
              <w:rPr>
                <w:noProof/>
              </w:rPr>
              <w:drawing>
                <wp:inline distT="0" distB="0" distL="0" distR="0" wp14:anchorId="79E051C5" wp14:editId="024AA3B8">
                  <wp:extent cx="869950" cy="83960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878420" cy="847777"/>
                          </a:xfrm>
                          <a:prstGeom prst="rect">
                            <a:avLst/>
                          </a:prstGeom>
                        </pic:spPr>
                      </pic:pic>
                    </a:graphicData>
                  </a:graphic>
                </wp:inline>
              </w:drawing>
            </w:r>
          </w:p>
          <w:p w:rsidR="008512B0" w:rsidRDefault="008512B0" w:rsidP="008512B0">
            <w:pPr>
              <w:jc w:val="center"/>
              <w:rPr>
                <w:rFonts w:ascii="Arial" w:hAnsi="Arial" w:cs="Arial"/>
                <w:sz w:val="20"/>
                <w:szCs w:val="20"/>
              </w:rPr>
            </w:pPr>
          </w:p>
        </w:tc>
        <w:tc>
          <w:tcPr>
            <w:tcW w:w="1164" w:type="dxa"/>
          </w:tcPr>
          <w:p w:rsidR="008512B0" w:rsidRDefault="008512B0" w:rsidP="007C0314">
            <w:pPr>
              <w:rPr>
                <w:rFonts w:ascii="Arial" w:hAnsi="Arial" w:cs="Arial"/>
                <w:sz w:val="20"/>
                <w:szCs w:val="20"/>
              </w:rPr>
            </w:pPr>
          </w:p>
        </w:tc>
        <w:tc>
          <w:tcPr>
            <w:tcW w:w="2430" w:type="dxa"/>
          </w:tcPr>
          <w:p w:rsidR="008512B0" w:rsidRDefault="008512B0" w:rsidP="007C0314">
            <w:pPr>
              <w:rPr>
                <w:rFonts w:ascii="Arial" w:hAnsi="Arial" w:cs="Arial"/>
                <w:sz w:val="20"/>
                <w:szCs w:val="20"/>
              </w:rPr>
            </w:pPr>
          </w:p>
        </w:tc>
        <w:tc>
          <w:tcPr>
            <w:tcW w:w="1440" w:type="dxa"/>
          </w:tcPr>
          <w:p w:rsidR="008512B0" w:rsidRDefault="008512B0" w:rsidP="007C0314">
            <w:pPr>
              <w:rPr>
                <w:rFonts w:ascii="Arial" w:hAnsi="Arial" w:cs="Arial"/>
                <w:sz w:val="20"/>
                <w:szCs w:val="20"/>
              </w:rPr>
            </w:pPr>
          </w:p>
        </w:tc>
        <w:bookmarkStart w:id="0" w:name="_GoBack"/>
        <w:bookmarkEnd w:id="0"/>
      </w:tr>
      <w:tr w:rsidR="008512B0" w:rsidTr="008512B0">
        <w:trPr>
          <w:jc w:val="center"/>
        </w:trPr>
        <w:tc>
          <w:tcPr>
            <w:tcW w:w="805" w:type="dxa"/>
          </w:tcPr>
          <w:p w:rsidR="008512B0" w:rsidRDefault="008512B0" w:rsidP="007C0314">
            <w:pPr>
              <w:rPr>
                <w:rFonts w:ascii="Arial" w:hAnsi="Arial" w:cs="Arial"/>
                <w:sz w:val="20"/>
                <w:szCs w:val="20"/>
              </w:rPr>
            </w:pPr>
            <w:r>
              <w:rPr>
                <w:rFonts w:ascii="Arial" w:hAnsi="Arial" w:cs="Arial"/>
                <w:sz w:val="20"/>
                <w:szCs w:val="20"/>
              </w:rPr>
              <w:lastRenderedPageBreak/>
              <w:t>2</w:t>
            </w:r>
            <w:r>
              <w:rPr>
                <w:rFonts w:ascii="Arial" w:hAnsi="Arial" w:cs="Arial"/>
                <w:sz w:val="20"/>
                <w:szCs w:val="20"/>
              </w:rPr>
              <w:t>3</w:t>
            </w:r>
          </w:p>
        </w:tc>
        <w:tc>
          <w:tcPr>
            <w:tcW w:w="4596" w:type="dxa"/>
          </w:tcPr>
          <w:p w:rsidR="008512B0" w:rsidRDefault="008512B0" w:rsidP="008512B0">
            <w:pPr>
              <w:jc w:val="center"/>
              <w:rPr>
                <w:rFonts w:ascii="Arial" w:hAnsi="Arial" w:cs="Arial"/>
                <w:sz w:val="20"/>
                <w:szCs w:val="20"/>
              </w:rPr>
            </w:pPr>
            <w:r>
              <w:rPr>
                <w:noProof/>
              </w:rPr>
              <w:drawing>
                <wp:inline distT="0" distB="0" distL="0" distR="0" wp14:anchorId="3C65D000" wp14:editId="4D6A6E82">
                  <wp:extent cx="1352550" cy="758394"/>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87499" cy="777990"/>
                          </a:xfrm>
                          <a:prstGeom prst="rect">
                            <a:avLst/>
                          </a:prstGeom>
                        </pic:spPr>
                      </pic:pic>
                    </a:graphicData>
                  </a:graphic>
                </wp:inline>
              </w:drawing>
            </w:r>
          </w:p>
        </w:tc>
        <w:tc>
          <w:tcPr>
            <w:tcW w:w="1164" w:type="dxa"/>
          </w:tcPr>
          <w:p w:rsidR="008512B0" w:rsidRDefault="008512B0" w:rsidP="007C0314">
            <w:pPr>
              <w:rPr>
                <w:rFonts w:ascii="Arial" w:hAnsi="Arial" w:cs="Arial"/>
                <w:sz w:val="20"/>
                <w:szCs w:val="20"/>
              </w:rPr>
            </w:pPr>
          </w:p>
        </w:tc>
        <w:tc>
          <w:tcPr>
            <w:tcW w:w="2430" w:type="dxa"/>
          </w:tcPr>
          <w:p w:rsidR="008512B0" w:rsidRDefault="008512B0" w:rsidP="007C0314">
            <w:pPr>
              <w:rPr>
                <w:rFonts w:ascii="Arial" w:hAnsi="Arial" w:cs="Arial"/>
                <w:sz w:val="20"/>
                <w:szCs w:val="20"/>
              </w:rPr>
            </w:pPr>
          </w:p>
        </w:tc>
        <w:tc>
          <w:tcPr>
            <w:tcW w:w="1440" w:type="dxa"/>
          </w:tcPr>
          <w:p w:rsidR="008512B0" w:rsidRDefault="008512B0" w:rsidP="007C0314">
            <w:pPr>
              <w:rPr>
                <w:rFonts w:ascii="Arial" w:hAnsi="Arial" w:cs="Arial"/>
                <w:sz w:val="20"/>
                <w:szCs w:val="20"/>
              </w:rPr>
            </w:pPr>
          </w:p>
        </w:tc>
      </w:tr>
      <w:tr w:rsidR="008512B0" w:rsidTr="008512B0">
        <w:trPr>
          <w:jc w:val="center"/>
        </w:trPr>
        <w:tc>
          <w:tcPr>
            <w:tcW w:w="805" w:type="dxa"/>
          </w:tcPr>
          <w:p w:rsidR="008512B0" w:rsidRDefault="008512B0" w:rsidP="007C0314">
            <w:pPr>
              <w:rPr>
                <w:rFonts w:ascii="Arial" w:hAnsi="Arial" w:cs="Arial"/>
                <w:sz w:val="20"/>
                <w:szCs w:val="20"/>
              </w:rPr>
            </w:pPr>
            <w:r>
              <w:rPr>
                <w:rFonts w:ascii="Arial" w:hAnsi="Arial" w:cs="Arial"/>
                <w:sz w:val="20"/>
                <w:szCs w:val="20"/>
              </w:rPr>
              <w:t>24</w:t>
            </w:r>
          </w:p>
        </w:tc>
        <w:tc>
          <w:tcPr>
            <w:tcW w:w="4596" w:type="dxa"/>
          </w:tcPr>
          <w:p w:rsidR="008512B0" w:rsidRDefault="008512B0" w:rsidP="008512B0">
            <w:pPr>
              <w:jc w:val="center"/>
              <w:rPr>
                <w:rFonts w:ascii="Arial" w:hAnsi="Arial" w:cs="Arial"/>
                <w:sz w:val="20"/>
                <w:szCs w:val="20"/>
              </w:rPr>
            </w:pPr>
            <w:r>
              <w:rPr>
                <w:noProof/>
              </w:rPr>
              <w:drawing>
                <wp:inline distT="0" distB="0" distL="0" distR="0" wp14:anchorId="0849BEF4" wp14:editId="2D6B9798">
                  <wp:extent cx="958850" cy="1130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63507" cy="1135790"/>
                          </a:xfrm>
                          <a:prstGeom prst="rect">
                            <a:avLst/>
                          </a:prstGeom>
                        </pic:spPr>
                      </pic:pic>
                    </a:graphicData>
                  </a:graphic>
                </wp:inline>
              </w:drawing>
            </w:r>
          </w:p>
        </w:tc>
        <w:tc>
          <w:tcPr>
            <w:tcW w:w="1164" w:type="dxa"/>
          </w:tcPr>
          <w:p w:rsidR="008512B0" w:rsidRDefault="008512B0" w:rsidP="007C0314">
            <w:pPr>
              <w:rPr>
                <w:rFonts w:ascii="Arial" w:hAnsi="Arial" w:cs="Arial"/>
                <w:sz w:val="20"/>
                <w:szCs w:val="20"/>
              </w:rPr>
            </w:pPr>
          </w:p>
        </w:tc>
        <w:tc>
          <w:tcPr>
            <w:tcW w:w="2430" w:type="dxa"/>
          </w:tcPr>
          <w:p w:rsidR="008512B0" w:rsidRDefault="008512B0" w:rsidP="007C0314">
            <w:pPr>
              <w:rPr>
                <w:rFonts w:ascii="Arial" w:hAnsi="Arial" w:cs="Arial"/>
                <w:sz w:val="20"/>
                <w:szCs w:val="20"/>
              </w:rPr>
            </w:pPr>
          </w:p>
        </w:tc>
        <w:tc>
          <w:tcPr>
            <w:tcW w:w="1440" w:type="dxa"/>
          </w:tcPr>
          <w:p w:rsidR="008512B0" w:rsidRDefault="008512B0" w:rsidP="007C0314">
            <w:pPr>
              <w:rPr>
                <w:rFonts w:ascii="Arial" w:hAnsi="Arial" w:cs="Arial"/>
                <w:sz w:val="20"/>
                <w:szCs w:val="20"/>
              </w:rPr>
            </w:pPr>
          </w:p>
        </w:tc>
      </w:tr>
      <w:tr w:rsidR="008512B0" w:rsidTr="008512B0">
        <w:trPr>
          <w:jc w:val="center"/>
        </w:trPr>
        <w:tc>
          <w:tcPr>
            <w:tcW w:w="805" w:type="dxa"/>
          </w:tcPr>
          <w:p w:rsidR="008512B0" w:rsidRDefault="008512B0" w:rsidP="007C0314">
            <w:pPr>
              <w:rPr>
                <w:rFonts w:ascii="Arial" w:hAnsi="Arial" w:cs="Arial"/>
                <w:sz w:val="20"/>
                <w:szCs w:val="20"/>
              </w:rPr>
            </w:pPr>
            <w:r>
              <w:rPr>
                <w:rFonts w:ascii="Arial" w:hAnsi="Arial" w:cs="Arial"/>
                <w:sz w:val="20"/>
                <w:szCs w:val="20"/>
              </w:rPr>
              <w:t>25</w:t>
            </w:r>
          </w:p>
        </w:tc>
        <w:tc>
          <w:tcPr>
            <w:tcW w:w="4596" w:type="dxa"/>
          </w:tcPr>
          <w:p w:rsidR="008512B0" w:rsidRDefault="008512B0" w:rsidP="007C0314">
            <w:pPr>
              <w:rPr>
                <w:rFonts w:ascii="Arial" w:hAnsi="Arial" w:cs="Arial"/>
                <w:sz w:val="20"/>
                <w:szCs w:val="20"/>
              </w:rPr>
            </w:pPr>
            <w:r>
              <w:rPr>
                <w:noProof/>
              </w:rPr>
              <w:drawing>
                <wp:inline distT="0" distB="0" distL="0" distR="0" wp14:anchorId="5F2C3978" wp14:editId="71CA9E54">
                  <wp:extent cx="2779654" cy="832485"/>
                  <wp:effectExtent l="0" t="0" r="190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05826" cy="840323"/>
                          </a:xfrm>
                          <a:prstGeom prst="rect">
                            <a:avLst/>
                          </a:prstGeom>
                        </pic:spPr>
                      </pic:pic>
                    </a:graphicData>
                  </a:graphic>
                </wp:inline>
              </w:drawing>
            </w:r>
          </w:p>
        </w:tc>
        <w:tc>
          <w:tcPr>
            <w:tcW w:w="1164" w:type="dxa"/>
          </w:tcPr>
          <w:p w:rsidR="008512B0" w:rsidRDefault="008512B0" w:rsidP="007C0314">
            <w:pPr>
              <w:rPr>
                <w:rFonts w:ascii="Arial" w:hAnsi="Arial" w:cs="Arial"/>
                <w:sz w:val="20"/>
                <w:szCs w:val="20"/>
              </w:rPr>
            </w:pPr>
          </w:p>
        </w:tc>
        <w:tc>
          <w:tcPr>
            <w:tcW w:w="2430" w:type="dxa"/>
          </w:tcPr>
          <w:p w:rsidR="008512B0" w:rsidRDefault="008512B0" w:rsidP="007C0314">
            <w:pPr>
              <w:rPr>
                <w:rFonts w:ascii="Arial" w:hAnsi="Arial" w:cs="Arial"/>
                <w:sz w:val="20"/>
                <w:szCs w:val="20"/>
              </w:rPr>
            </w:pPr>
          </w:p>
        </w:tc>
        <w:tc>
          <w:tcPr>
            <w:tcW w:w="1440" w:type="dxa"/>
          </w:tcPr>
          <w:p w:rsidR="008512B0" w:rsidRDefault="008512B0" w:rsidP="007C0314">
            <w:pPr>
              <w:rPr>
                <w:rFonts w:ascii="Arial" w:hAnsi="Arial" w:cs="Arial"/>
                <w:sz w:val="20"/>
                <w:szCs w:val="20"/>
              </w:rPr>
            </w:pPr>
          </w:p>
        </w:tc>
      </w:tr>
      <w:tr w:rsidR="008512B0" w:rsidTr="008512B0">
        <w:trPr>
          <w:jc w:val="center"/>
        </w:trPr>
        <w:tc>
          <w:tcPr>
            <w:tcW w:w="805" w:type="dxa"/>
          </w:tcPr>
          <w:p w:rsidR="008512B0" w:rsidRDefault="008512B0" w:rsidP="007C0314">
            <w:pPr>
              <w:rPr>
                <w:rFonts w:ascii="Arial" w:hAnsi="Arial" w:cs="Arial"/>
                <w:sz w:val="20"/>
                <w:szCs w:val="20"/>
              </w:rPr>
            </w:pPr>
            <w:r>
              <w:rPr>
                <w:rFonts w:ascii="Arial" w:hAnsi="Arial" w:cs="Arial"/>
                <w:sz w:val="20"/>
                <w:szCs w:val="20"/>
              </w:rPr>
              <w:t>26</w:t>
            </w:r>
          </w:p>
        </w:tc>
        <w:tc>
          <w:tcPr>
            <w:tcW w:w="4596" w:type="dxa"/>
          </w:tcPr>
          <w:p w:rsidR="008512B0" w:rsidRDefault="008512B0" w:rsidP="008512B0">
            <w:pPr>
              <w:jc w:val="center"/>
              <w:rPr>
                <w:noProof/>
              </w:rPr>
            </w:pPr>
            <w:r>
              <w:rPr>
                <w:noProof/>
              </w:rPr>
              <w:drawing>
                <wp:inline distT="0" distB="0" distL="0" distR="0" wp14:anchorId="5B9AE353" wp14:editId="66E42F3D">
                  <wp:extent cx="1866900" cy="927057"/>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77382" cy="932262"/>
                          </a:xfrm>
                          <a:prstGeom prst="rect">
                            <a:avLst/>
                          </a:prstGeom>
                        </pic:spPr>
                      </pic:pic>
                    </a:graphicData>
                  </a:graphic>
                </wp:inline>
              </w:drawing>
            </w:r>
          </w:p>
        </w:tc>
        <w:tc>
          <w:tcPr>
            <w:tcW w:w="1164" w:type="dxa"/>
          </w:tcPr>
          <w:p w:rsidR="008512B0" w:rsidRDefault="008512B0" w:rsidP="007C0314">
            <w:pPr>
              <w:rPr>
                <w:rFonts w:ascii="Arial" w:hAnsi="Arial" w:cs="Arial"/>
                <w:sz w:val="20"/>
                <w:szCs w:val="20"/>
              </w:rPr>
            </w:pPr>
          </w:p>
        </w:tc>
        <w:tc>
          <w:tcPr>
            <w:tcW w:w="2430" w:type="dxa"/>
          </w:tcPr>
          <w:p w:rsidR="008512B0" w:rsidRDefault="008512B0" w:rsidP="007C0314">
            <w:pPr>
              <w:rPr>
                <w:rFonts w:ascii="Arial" w:hAnsi="Arial" w:cs="Arial"/>
                <w:sz w:val="20"/>
                <w:szCs w:val="20"/>
              </w:rPr>
            </w:pPr>
          </w:p>
        </w:tc>
        <w:tc>
          <w:tcPr>
            <w:tcW w:w="1440" w:type="dxa"/>
          </w:tcPr>
          <w:p w:rsidR="008512B0" w:rsidRDefault="008512B0" w:rsidP="007C0314">
            <w:pPr>
              <w:rPr>
                <w:rFonts w:ascii="Arial" w:hAnsi="Arial" w:cs="Arial"/>
                <w:sz w:val="20"/>
                <w:szCs w:val="20"/>
              </w:rPr>
            </w:pPr>
          </w:p>
        </w:tc>
      </w:tr>
    </w:tbl>
    <w:p w:rsidR="008512B0" w:rsidRPr="008512B0" w:rsidRDefault="008512B0" w:rsidP="008512B0">
      <w:pPr>
        <w:spacing w:after="0"/>
        <w:rPr>
          <w:rFonts w:ascii="Arial" w:hAnsi="Arial" w:cs="Arial"/>
          <w:sz w:val="20"/>
          <w:szCs w:val="20"/>
        </w:rPr>
      </w:pPr>
    </w:p>
    <w:sectPr w:rsidR="008512B0" w:rsidRPr="008512B0" w:rsidSect="008512B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2B0"/>
    <w:rsid w:val="008512B0"/>
    <w:rsid w:val="00E44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3C5E90-5426-40C1-9FB0-2F5ED599A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1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dcterms:created xsi:type="dcterms:W3CDTF">2016-01-04T12:57:00Z</dcterms:created>
  <dcterms:modified xsi:type="dcterms:W3CDTF">2016-01-04T13:25:00Z</dcterms:modified>
</cp:coreProperties>
</file>